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6E8" w:rsidRDefault="00C816E8" w:rsidP="001D31E5">
      <w:pPr>
        <w:spacing w:after="0" w:line="259" w:lineRule="auto"/>
        <w:ind w:right="697" w:firstLine="0"/>
      </w:pPr>
      <w:bookmarkStart w:id="0" w:name="_GoBack"/>
      <w:bookmarkEnd w:id="0"/>
    </w:p>
    <w:p w:rsidR="00C816E8" w:rsidRDefault="00C816E8" w:rsidP="00184216">
      <w:pPr>
        <w:spacing w:after="26" w:line="259" w:lineRule="auto"/>
        <w:ind w:left="67" w:right="0" w:firstLine="0"/>
        <w:jc w:val="center"/>
      </w:pPr>
    </w:p>
    <w:p w:rsidR="00C816E8" w:rsidRDefault="000117ED" w:rsidP="00184216">
      <w:pPr>
        <w:ind w:left="7" w:right="14" w:firstLine="0"/>
        <w:jc w:val="center"/>
      </w:pPr>
      <w:r>
        <w:t>Муниципальное</w:t>
      </w:r>
      <w:r w:rsidR="00082C68">
        <w:t xml:space="preserve"> бюджетное учреждение дополнительного образования</w:t>
      </w:r>
    </w:p>
    <w:p w:rsidR="00C816E8" w:rsidRDefault="000117ED" w:rsidP="00184216">
      <w:pPr>
        <w:ind w:left="2506" w:right="1460" w:hanging="175"/>
        <w:jc w:val="center"/>
      </w:pPr>
      <w:r>
        <w:t xml:space="preserve">«Курьинская спортивная </w:t>
      </w:r>
      <w:r w:rsidR="00082C68">
        <w:t>школа</w:t>
      </w:r>
      <w:r>
        <w:t>»</w:t>
      </w:r>
    </w:p>
    <w:p w:rsidR="001D31E5" w:rsidRDefault="000117ED" w:rsidP="001D31E5">
      <w:pPr>
        <w:ind w:left="2506" w:right="1460" w:hanging="175"/>
        <w:jc w:val="center"/>
      </w:pPr>
      <w:r>
        <w:t>(МБУ ДО «Курьинская СШ»)</w:t>
      </w:r>
    </w:p>
    <w:p w:rsidR="0000622F" w:rsidRDefault="0000622F" w:rsidP="0000622F">
      <w:pPr>
        <w:ind w:right="1460" w:firstLine="0"/>
      </w:pPr>
    </w:p>
    <w:p w:rsidR="00C816E8" w:rsidRDefault="0000622F" w:rsidP="0000622F">
      <w:pPr>
        <w:ind w:right="1460" w:firstLine="0"/>
      </w:pPr>
      <w:r>
        <w:t xml:space="preserve">         </w:t>
      </w:r>
      <w:r w:rsidR="00082C68">
        <w:rPr>
          <w:b/>
        </w:rPr>
        <w:t>ПРИНЯТО</w:t>
      </w:r>
      <w:r w:rsidR="004A3287">
        <w:rPr>
          <w:b/>
        </w:rPr>
        <w:t xml:space="preserve"> </w:t>
      </w:r>
      <w:r>
        <w:rPr>
          <w:b/>
        </w:rPr>
        <w:t>:</w:t>
      </w:r>
      <w:r w:rsidR="001D31E5">
        <w:rPr>
          <w:b/>
        </w:rPr>
        <w:t xml:space="preserve">                         </w:t>
      </w:r>
      <w:r w:rsidR="004A3287">
        <w:rPr>
          <w:b/>
        </w:rPr>
        <w:t xml:space="preserve">                          </w:t>
      </w:r>
      <w:r w:rsidR="00082C68">
        <w:rPr>
          <w:b/>
        </w:rPr>
        <w:t>УТВЕРЖДЕНО</w:t>
      </w:r>
      <w:r w:rsidR="004A3287">
        <w:rPr>
          <w:b/>
        </w:rPr>
        <w:t>:</w:t>
      </w:r>
    </w:p>
    <w:p w:rsidR="00F8766A" w:rsidRPr="004A3287" w:rsidRDefault="00184216" w:rsidP="00184216">
      <w:pPr>
        <w:tabs>
          <w:tab w:val="center" w:pos="2355"/>
          <w:tab w:val="center" w:pos="7159"/>
        </w:tabs>
        <w:ind w:right="0" w:firstLine="0"/>
        <w:rPr>
          <w:sz w:val="24"/>
          <w:szCs w:val="24"/>
        </w:rPr>
      </w:pPr>
      <w:r w:rsidRPr="004A3287">
        <w:rPr>
          <w:sz w:val="24"/>
          <w:szCs w:val="24"/>
        </w:rPr>
        <w:t xml:space="preserve">         </w:t>
      </w:r>
      <w:r w:rsidR="00F8766A" w:rsidRPr="004A3287">
        <w:rPr>
          <w:sz w:val="24"/>
          <w:szCs w:val="24"/>
        </w:rPr>
        <w:t>р</w:t>
      </w:r>
      <w:r w:rsidR="000117ED" w:rsidRPr="004A3287">
        <w:rPr>
          <w:sz w:val="24"/>
          <w:szCs w:val="24"/>
        </w:rPr>
        <w:t>ешением</w:t>
      </w:r>
      <w:r w:rsidR="00F8766A" w:rsidRPr="004A3287">
        <w:rPr>
          <w:sz w:val="24"/>
          <w:szCs w:val="24"/>
        </w:rPr>
        <w:t xml:space="preserve"> </w:t>
      </w:r>
      <w:r w:rsidR="00911E0E" w:rsidRPr="004A3287">
        <w:rPr>
          <w:sz w:val="24"/>
          <w:szCs w:val="24"/>
        </w:rPr>
        <w:tab/>
        <w:t>приказом МБ</w:t>
      </w:r>
      <w:r w:rsidR="00F8766A" w:rsidRPr="004A3287">
        <w:rPr>
          <w:sz w:val="24"/>
          <w:szCs w:val="24"/>
        </w:rPr>
        <w:t xml:space="preserve">У ДО                         </w:t>
      </w:r>
      <w:r w:rsidR="004A3287">
        <w:rPr>
          <w:sz w:val="24"/>
          <w:szCs w:val="24"/>
        </w:rPr>
        <w:t xml:space="preserve">             </w:t>
      </w:r>
      <w:r w:rsidR="00F8766A" w:rsidRPr="004A3287">
        <w:rPr>
          <w:sz w:val="24"/>
          <w:szCs w:val="24"/>
        </w:rPr>
        <w:t xml:space="preserve">приказом </w:t>
      </w:r>
      <w:r w:rsidR="005C335E">
        <w:rPr>
          <w:sz w:val="24"/>
          <w:szCs w:val="24"/>
        </w:rPr>
        <w:t>директора</w:t>
      </w:r>
    </w:p>
    <w:p w:rsidR="00911E0E" w:rsidRPr="004A3287" w:rsidRDefault="00184216" w:rsidP="00184216">
      <w:pPr>
        <w:tabs>
          <w:tab w:val="center" w:pos="2355"/>
          <w:tab w:val="center" w:pos="7159"/>
        </w:tabs>
        <w:ind w:right="0" w:firstLine="0"/>
        <w:rPr>
          <w:sz w:val="24"/>
          <w:szCs w:val="24"/>
        </w:rPr>
      </w:pPr>
      <w:r w:rsidRPr="004A3287">
        <w:rPr>
          <w:sz w:val="24"/>
          <w:szCs w:val="24"/>
        </w:rPr>
        <w:t xml:space="preserve">         </w:t>
      </w:r>
      <w:r w:rsidR="00F8766A" w:rsidRPr="004A3287">
        <w:rPr>
          <w:sz w:val="24"/>
          <w:szCs w:val="24"/>
        </w:rPr>
        <w:t>о</w:t>
      </w:r>
      <w:r w:rsidR="00082C68" w:rsidRPr="004A3287">
        <w:rPr>
          <w:sz w:val="24"/>
          <w:szCs w:val="24"/>
        </w:rPr>
        <w:t>бщего собрания работников</w:t>
      </w:r>
      <w:r w:rsidR="00911E0E" w:rsidRPr="004A3287">
        <w:rPr>
          <w:sz w:val="24"/>
          <w:szCs w:val="24"/>
        </w:rPr>
        <w:t xml:space="preserve">  </w:t>
      </w:r>
      <w:r w:rsidRPr="004A3287">
        <w:rPr>
          <w:sz w:val="24"/>
          <w:szCs w:val="24"/>
        </w:rPr>
        <w:t xml:space="preserve">                     </w:t>
      </w:r>
      <w:r w:rsidR="004A3287">
        <w:rPr>
          <w:sz w:val="24"/>
          <w:szCs w:val="24"/>
        </w:rPr>
        <w:t xml:space="preserve">              </w:t>
      </w:r>
      <w:r w:rsidR="005C335E">
        <w:rPr>
          <w:sz w:val="24"/>
          <w:szCs w:val="24"/>
        </w:rPr>
        <w:t xml:space="preserve">                  О. А. Климюк</w:t>
      </w:r>
    </w:p>
    <w:p w:rsidR="00911E0E" w:rsidRPr="004A3287" w:rsidRDefault="004A3287" w:rsidP="00184216">
      <w:pPr>
        <w:ind w:left="307" w:right="14" w:firstLine="300"/>
        <w:rPr>
          <w:sz w:val="24"/>
          <w:szCs w:val="24"/>
        </w:rPr>
      </w:pPr>
      <w:r w:rsidRPr="004A3287">
        <w:rPr>
          <w:sz w:val="24"/>
          <w:szCs w:val="24"/>
        </w:rPr>
        <w:t>протокол от 02.05.2024</w:t>
      </w:r>
      <w:r w:rsidR="00082C68" w:rsidRPr="004A3287">
        <w:rPr>
          <w:sz w:val="24"/>
          <w:szCs w:val="24"/>
        </w:rPr>
        <w:t xml:space="preserve"> </w:t>
      </w:r>
      <w:r w:rsidR="00F8766A" w:rsidRPr="004A3287">
        <w:rPr>
          <w:sz w:val="24"/>
          <w:szCs w:val="24"/>
        </w:rPr>
        <w:t>№ 01/2024</w:t>
      </w:r>
      <w:r w:rsidR="00911E0E" w:rsidRPr="004A3287">
        <w:rPr>
          <w:sz w:val="24"/>
          <w:szCs w:val="24"/>
        </w:rPr>
        <w:t xml:space="preserve"> </w:t>
      </w:r>
      <w:r w:rsidR="00184216" w:rsidRPr="004A3287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</w:t>
      </w:r>
      <w:r w:rsidR="00184216" w:rsidRPr="004A3287">
        <w:rPr>
          <w:sz w:val="24"/>
          <w:szCs w:val="24"/>
        </w:rPr>
        <w:t xml:space="preserve"> </w:t>
      </w:r>
      <w:r w:rsidRPr="004A3287">
        <w:rPr>
          <w:sz w:val="24"/>
          <w:szCs w:val="24"/>
        </w:rPr>
        <w:t>от 31.05.2024</w:t>
      </w:r>
      <w:r w:rsidR="00911E0E" w:rsidRPr="004A3287">
        <w:rPr>
          <w:sz w:val="24"/>
          <w:szCs w:val="24"/>
        </w:rPr>
        <w:t xml:space="preserve"> г. № 22</w:t>
      </w:r>
    </w:p>
    <w:p w:rsidR="00C816E8" w:rsidRDefault="00C816E8" w:rsidP="00F8766A">
      <w:pPr>
        <w:ind w:left="307" w:right="14" w:firstLine="300"/>
        <w:jc w:val="center"/>
      </w:pPr>
    </w:p>
    <w:p w:rsidR="00C816E8" w:rsidRDefault="00C816E8" w:rsidP="00F8766A">
      <w:pPr>
        <w:spacing w:after="18" w:line="259" w:lineRule="auto"/>
        <w:ind w:left="350" w:right="0" w:firstLine="0"/>
        <w:jc w:val="center"/>
      </w:pPr>
    </w:p>
    <w:p w:rsidR="00C816E8" w:rsidRDefault="00C816E8" w:rsidP="00F8766A">
      <w:pPr>
        <w:spacing w:after="80" w:line="259" w:lineRule="auto"/>
        <w:ind w:left="350" w:right="0" w:firstLine="0"/>
        <w:jc w:val="center"/>
      </w:pPr>
    </w:p>
    <w:p w:rsidR="00C816E8" w:rsidRDefault="00082C68" w:rsidP="007E7C2D">
      <w:pPr>
        <w:spacing w:after="69" w:line="259" w:lineRule="auto"/>
        <w:ind w:left="433" w:right="143" w:hanging="10"/>
        <w:jc w:val="center"/>
      </w:pPr>
      <w:r>
        <w:rPr>
          <w:b/>
        </w:rPr>
        <w:t>ПОЛОЖЕНИЕ О ВЕДЕНИИ И РАБОТЕ</w:t>
      </w:r>
    </w:p>
    <w:p w:rsidR="00911E0E" w:rsidRDefault="00911E0E" w:rsidP="007E7C2D">
      <w:pPr>
        <w:spacing w:after="69" w:line="259" w:lineRule="auto"/>
        <w:ind w:left="293" w:right="0" w:hanging="10"/>
        <w:jc w:val="center"/>
        <w:rPr>
          <w:b/>
        </w:rPr>
      </w:pPr>
      <w:r>
        <w:rPr>
          <w:b/>
        </w:rPr>
        <w:t>ОФИЦИАЛЬНЫХ СТРАНИЦ</w:t>
      </w:r>
    </w:p>
    <w:p w:rsidR="00C816E8" w:rsidRDefault="00911E0E" w:rsidP="007E7C2D">
      <w:pPr>
        <w:spacing w:after="69" w:line="259" w:lineRule="auto"/>
        <w:ind w:left="293" w:right="0" w:hanging="10"/>
        <w:jc w:val="center"/>
      </w:pPr>
      <w:r>
        <w:rPr>
          <w:b/>
        </w:rPr>
        <w:t>МБУ ДО «Курьинская спортивная школа</w:t>
      </w:r>
      <w:r w:rsidR="00082C68">
        <w:rPr>
          <w:b/>
        </w:rPr>
        <w:t>»</w:t>
      </w:r>
    </w:p>
    <w:p w:rsidR="00C816E8" w:rsidRDefault="00082C68" w:rsidP="007E7C2D">
      <w:pPr>
        <w:spacing w:after="21" w:line="259" w:lineRule="auto"/>
        <w:ind w:left="433" w:right="144" w:hanging="10"/>
        <w:jc w:val="center"/>
      </w:pPr>
      <w:r>
        <w:rPr>
          <w:b/>
        </w:rPr>
        <w:t>В СОЦИАЛЬНЫХ СЕТЯХ</w:t>
      </w:r>
    </w:p>
    <w:p w:rsidR="00C816E8" w:rsidRDefault="00C816E8" w:rsidP="00F8766A">
      <w:pPr>
        <w:spacing w:after="74" w:line="259" w:lineRule="auto"/>
        <w:ind w:left="350" w:right="0" w:firstLine="0"/>
        <w:jc w:val="left"/>
      </w:pPr>
    </w:p>
    <w:p w:rsidR="00C816E8" w:rsidRDefault="00082C68" w:rsidP="007E7C2D">
      <w:pPr>
        <w:numPr>
          <w:ilvl w:val="0"/>
          <w:numId w:val="1"/>
        </w:numPr>
        <w:spacing w:after="69" w:line="259" w:lineRule="auto"/>
        <w:ind w:right="252" w:firstLine="1419"/>
        <w:jc w:val="left"/>
      </w:pPr>
      <w:r>
        <w:rPr>
          <w:b/>
        </w:rPr>
        <w:t>Общие положения</w:t>
      </w:r>
    </w:p>
    <w:p w:rsidR="00C816E8" w:rsidRDefault="00082C68" w:rsidP="007E7C2D">
      <w:pPr>
        <w:numPr>
          <w:ilvl w:val="1"/>
          <w:numId w:val="1"/>
        </w:numPr>
        <w:ind w:right="14"/>
        <w:jc w:val="left"/>
      </w:pPr>
      <w:r>
        <w:t>Положение «О ведении и рабо</w:t>
      </w:r>
      <w:r w:rsidR="00911E0E">
        <w:t xml:space="preserve">те официальных страниц МБУ ДО « Курьинская СШ </w:t>
      </w:r>
      <w:r>
        <w:t>» в социальных сетях (далее - Положение) разработано в соответствии с Федеральным законом от 31.12.2022 № 2560-ФЗ "Об утверждении Правил размещения государственными органами, органами местного самоуправления и подведомственными организациями информации на своих официальных страницах, получения доступа к информации, размещаемой на официальных страницах, и осуществления взаимодействия с пользователями информацией на официальных страницах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...", на основании положений № 270-ФЗ, информационной политики, Приказа Министерства спорта Алтайского края №28/П/3414 от 01.12.2022г.</w:t>
      </w:r>
    </w:p>
    <w:p w:rsidR="00C816E8" w:rsidRDefault="00082C68" w:rsidP="00F8766A">
      <w:pPr>
        <w:numPr>
          <w:ilvl w:val="1"/>
          <w:numId w:val="1"/>
        </w:numPr>
        <w:ind w:right="14"/>
        <w:jc w:val="left"/>
      </w:pPr>
      <w:r>
        <w:t>Положение определяет статус, основные понятия, принципы организации и ведения официальных стра</w:t>
      </w:r>
      <w:r w:rsidR="0085073A">
        <w:t xml:space="preserve">ниц МБУ ДО «Курьинская СШ </w:t>
      </w:r>
      <w:r>
        <w:t>» (далее – Учреждение), в соответствии с правилами размещения государственными органами, органами местного самоуправления и подведомственными организациями информации на своих официальных страницах, получения доступа к информации, размещаемой на официальных страницах, и осуществления взаимодействия с пользователями информацией на официальных страницах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предусмотренной Федеральным законом "Об организации предоставления государственных и муниципальных услуг".</w:t>
      </w:r>
    </w:p>
    <w:p w:rsidR="00C816E8" w:rsidRDefault="00082C68" w:rsidP="00F8766A">
      <w:pPr>
        <w:numPr>
          <w:ilvl w:val="1"/>
          <w:numId w:val="1"/>
        </w:numPr>
        <w:ind w:right="14"/>
        <w:jc w:val="left"/>
      </w:pPr>
      <w:r>
        <w:t>Функционирование официальных страниц Учреждения регламентируется действующим законодательством РФ, Положением, приказом директора Учреждения.</w:t>
      </w:r>
    </w:p>
    <w:p w:rsidR="00C816E8" w:rsidRDefault="00082C68" w:rsidP="00F8766A">
      <w:pPr>
        <w:numPr>
          <w:ilvl w:val="1"/>
          <w:numId w:val="1"/>
        </w:numPr>
        <w:ind w:right="14"/>
        <w:jc w:val="left"/>
      </w:pPr>
      <w:r>
        <w:t>Официальные страницы в социальных сетях «В</w:t>
      </w:r>
      <w:r w:rsidR="00911E0E">
        <w:t xml:space="preserve"> </w:t>
      </w:r>
      <w:r>
        <w:t>контакте», «Одноклассники» и иных являются электронным общедоступным информационным ресурсом.</w:t>
      </w:r>
    </w:p>
    <w:p w:rsidR="00C816E8" w:rsidRDefault="00082C68" w:rsidP="00F8766A">
      <w:pPr>
        <w:numPr>
          <w:ilvl w:val="1"/>
          <w:numId w:val="1"/>
        </w:numPr>
        <w:ind w:right="14"/>
        <w:jc w:val="left"/>
      </w:pPr>
      <w:r>
        <w:t>Положение принимается на заседании общего собрания работников и утверждается руководителем.</w:t>
      </w:r>
    </w:p>
    <w:p w:rsidR="00C816E8" w:rsidRDefault="00C816E8" w:rsidP="00F8766A">
      <w:pPr>
        <w:spacing w:after="79" w:line="259" w:lineRule="auto"/>
        <w:ind w:left="331" w:right="0" w:firstLine="0"/>
        <w:jc w:val="left"/>
      </w:pPr>
    </w:p>
    <w:p w:rsidR="00C816E8" w:rsidRDefault="00082C68" w:rsidP="00F8766A">
      <w:pPr>
        <w:numPr>
          <w:ilvl w:val="0"/>
          <w:numId w:val="1"/>
        </w:numPr>
        <w:ind w:right="252" w:firstLine="1419"/>
        <w:jc w:val="left"/>
      </w:pPr>
      <w:r>
        <w:rPr>
          <w:b/>
        </w:rPr>
        <w:t xml:space="preserve">Цели создания официальных страниц </w:t>
      </w:r>
      <w:r w:rsidR="00911E0E">
        <w:t>2.1.</w:t>
      </w:r>
      <w:r>
        <w:t>Обеспечение открытости деятельности Учреждения.</w:t>
      </w:r>
    </w:p>
    <w:p w:rsidR="00C816E8" w:rsidRDefault="00082C68" w:rsidP="00F8766A">
      <w:pPr>
        <w:numPr>
          <w:ilvl w:val="1"/>
          <w:numId w:val="2"/>
        </w:numPr>
        <w:ind w:right="14"/>
        <w:jc w:val="left"/>
      </w:pPr>
      <w:r>
        <w:t>Реализация прав граждан на доступ к открытой информации при соблюдении норм профессиональной этики и норм информационной безопасности.</w:t>
      </w:r>
    </w:p>
    <w:p w:rsidR="00C816E8" w:rsidRDefault="00082C68" w:rsidP="00F8766A">
      <w:pPr>
        <w:numPr>
          <w:ilvl w:val="1"/>
          <w:numId w:val="2"/>
        </w:numPr>
        <w:ind w:right="14"/>
        <w:jc w:val="left"/>
      </w:pPr>
      <w:r>
        <w:t>Реализация принципов единства культурного и спортивного, образовательного пространства, демократического государственно - общественного управления Учреждения.</w:t>
      </w:r>
    </w:p>
    <w:p w:rsidR="00C816E8" w:rsidRDefault="00082C68" w:rsidP="00F8766A">
      <w:pPr>
        <w:numPr>
          <w:ilvl w:val="1"/>
          <w:numId w:val="2"/>
        </w:numPr>
        <w:ind w:right="14"/>
        <w:jc w:val="left"/>
      </w:pPr>
      <w:r>
        <w:t>Информирование общественности о развитии и результатах уставной деятельности Учреждения.</w:t>
      </w:r>
    </w:p>
    <w:p w:rsidR="00C816E8" w:rsidRDefault="00082C68" w:rsidP="00F8766A">
      <w:pPr>
        <w:numPr>
          <w:ilvl w:val="1"/>
          <w:numId w:val="2"/>
        </w:numPr>
        <w:spacing w:after="0" w:line="259" w:lineRule="auto"/>
        <w:ind w:right="14"/>
        <w:jc w:val="left"/>
      </w:pPr>
      <w:r>
        <w:t>Защита прав и интересов участников образовательного процесса.</w:t>
      </w:r>
    </w:p>
    <w:p w:rsidR="00C816E8" w:rsidRDefault="00C816E8" w:rsidP="00F8766A">
      <w:pPr>
        <w:spacing w:after="75" w:line="259" w:lineRule="auto"/>
        <w:ind w:left="283" w:right="0" w:firstLine="0"/>
        <w:jc w:val="left"/>
      </w:pPr>
    </w:p>
    <w:p w:rsidR="00C816E8" w:rsidRDefault="00082C68" w:rsidP="00F8766A">
      <w:pPr>
        <w:numPr>
          <w:ilvl w:val="0"/>
          <w:numId w:val="1"/>
        </w:numPr>
        <w:spacing w:after="69" w:line="259" w:lineRule="auto"/>
        <w:ind w:right="252" w:firstLine="1419"/>
        <w:jc w:val="left"/>
      </w:pPr>
      <w:r>
        <w:rPr>
          <w:b/>
        </w:rPr>
        <w:t>Порядок обеспечения функционирования социальных сетей</w:t>
      </w:r>
    </w:p>
    <w:p w:rsidR="00C816E8" w:rsidRDefault="00082C68" w:rsidP="00F8766A">
      <w:pPr>
        <w:numPr>
          <w:ilvl w:val="1"/>
          <w:numId w:val="1"/>
        </w:numPr>
        <w:ind w:right="14"/>
        <w:jc w:val="left"/>
      </w:pPr>
      <w:r>
        <w:t>Для размещения информации на официальных страницах, получения доступа к информации, размещаемой на официальных страницах, и осуществления взаимодействия с пользователями информацией на официальных страницах с использованием инфраструктуры взаимодействия органы и организации определяют уполномоченных лиц, авторизованных в информационных системах и (или) программах для электронных вычислительных машин, соответствующих требованиям, предусмотренным статьей 106 Федерального закона "Об информации, информационных технологиях и о защите информации", и определенных Правительством Российской Федерации для создания официальных страниц (далее - социальная сеть), и прошедших идентификацию и аутентификацию с использованием единой системы идентификации и аутентификации (далее - уполномоченные лица).</w:t>
      </w:r>
    </w:p>
    <w:p w:rsidR="00C816E8" w:rsidRDefault="00082C68" w:rsidP="00F8766A">
      <w:pPr>
        <w:numPr>
          <w:ilvl w:val="1"/>
          <w:numId w:val="1"/>
        </w:numPr>
        <w:ind w:right="14"/>
        <w:jc w:val="left"/>
      </w:pPr>
      <w:r>
        <w:t xml:space="preserve">Уполномоченные </w:t>
      </w:r>
      <w:r>
        <w:tab/>
        <w:t xml:space="preserve">лица </w:t>
      </w:r>
      <w:r>
        <w:tab/>
        <w:t xml:space="preserve">используют </w:t>
      </w:r>
      <w:r>
        <w:tab/>
        <w:t>инфраструктуру взаимодействия, отдельные элементы которой обеспечивают:</w:t>
      </w:r>
    </w:p>
    <w:p w:rsidR="00C816E8" w:rsidRDefault="00082C68" w:rsidP="00F8766A">
      <w:pPr>
        <w:ind w:left="7" w:right="14"/>
        <w:jc w:val="left"/>
      </w:pPr>
      <w:r>
        <w:t>а) идентификацию и аутентификацию уполномоченных лиц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аутентификации);</w:t>
      </w:r>
    </w:p>
    <w:p w:rsidR="00C816E8" w:rsidRDefault="00082C68" w:rsidP="00F8766A">
      <w:pPr>
        <w:ind w:left="7" w:right="14"/>
        <w:jc w:val="left"/>
      </w:pPr>
      <w:r>
        <w:t>б) размещение информации на официальных страницах, включая их информационное наполнение, формирование, корректировку и удаление информации, размещаемой органами и организациями на официальных страницах, обеспечение доступа к такой информации в целях ее корректировки или удаления, а также взаимодействие с пользователями информацией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портал).</w:t>
      </w:r>
    </w:p>
    <w:p w:rsidR="00C816E8" w:rsidRDefault="00082C68" w:rsidP="00F8766A">
      <w:pPr>
        <w:numPr>
          <w:ilvl w:val="1"/>
          <w:numId w:val="1"/>
        </w:numPr>
        <w:ind w:right="14"/>
        <w:jc w:val="left"/>
      </w:pPr>
      <w:r>
        <w:t>Для идентификации и аутентификации уполномоченных лиц владелец социальной сети вправе присоединить социальную сеть к единой системе идентификации и аутентификации и получать с согласия уполномоченного лица с использованием инфраструктуры взаимодействия.</w:t>
      </w:r>
    </w:p>
    <w:p w:rsidR="00C816E8" w:rsidRDefault="00082C68" w:rsidP="00F8766A">
      <w:pPr>
        <w:numPr>
          <w:ilvl w:val="1"/>
          <w:numId w:val="1"/>
        </w:numPr>
        <w:ind w:right="14"/>
        <w:jc w:val="left"/>
      </w:pPr>
      <w:r>
        <w:t>Для обеспечения размещения информации на официальных страницах, получения доступа к информации, размещенной на официальных страницах, и осуществления взаимодействия с пользователями информацией используется единый портал в соответствии с Правилами взаимодействия официальных сайтов и официальных страниц с федеральной государственной информационной системой "Единый портал государственных и муниципальных услуг (функций)", включая требования, предъявляемые к такому взаимодействию, утвержденными постановлением Правительства Российской Федерации от 31 декабря 2022 г. N 2560 "Об утверждении Правил размещения государственными органами, органами местного самоуправления и подведомственными организациями информации на своих официальных страницах, получения доступа к информации, размещаемой на официальных страницах, и осуществления взаимодействия с пользователями информацией на официальных страницах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предусмотренной Федеральным законом "Об организации предоставления государственных и муниципальных услуг", и Правил взаимодействия официальных сайтов и официальных страниц с федеральной государственной информационной системой "Единый портал государственных и муниципальных услуг (функций)", включая требования, предъявляемые к такому взаимодействию".</w:t>
      </w:r>
    </w:p>
    <w:p w:rsidR="00C816E8" w:rsidRDefault="00082C68" w:rsidP="00F8766A">
      <w:pPr>
        <w:numPr>
          <w:ilvl w:val="1"/>
          <w:numId w:val="1"/>
        </w:numPr>
        <w:spacing w:after="30" w:line="289" w:lineRule="auto"/>
        <w:ind w:right="14"/>
        <w:jc w:val="left"/>
      </w:pPr>
      <w:r>
        <w:t xml:space="preserve">На официальных страницах размещается и поддерживается в актуальном состоянии информация, указанная в части 12 статьи 13 Федерального закона "Об обеспечении доступа к информации о деятельности государственных </w:t>
      </w:r>
      <w:r>
        <w:tab/>
        <w:t xml:space="preserve">органов </w:t>
      </w:r>
      <w:r>
        <w:tab/>
        <w:t xml:space="preserve">и </w:t>
      </w:r>
      <w:r>
        <w:tab/>
        <w:t xml:space="preserve">органов </w:t>
      </w:r>
      <w:r>
        <w:tab/>
        <w:t xml:space="preserve">местного </w:t>
      </w:r>
      <w:r>
        <w:tab/>
        <w:t xml:space="preserve">самоуправления", </w:t>
      </w:r>
      <w:r>
        <w:tab/>
        <w:t>с использованием единого портала и способов, доступных в социальной сети.</w:t>
      </w:r>
    </w:p>
    <w:p w:rsidR="00C816E8" w:rsidRDefault="00082C68" w:rsidP="00F8766A">
      <w:pPr>
        <w:numPr>
          <w:ilvl w:val="1"/>
          <w:numId w:val="1"/>
        </w:numPr>
        <w:ind w:right="14"/>
        <w:jc w:val="left"/>
      </w:pPr>
      <w:r>
        <w:t>Размещение информации на официальных страницах осуществляется после авторизации уполномоченного лица в социальной сети.</w:t>
      </w:r>
    </w:p>
    <w:p w:rsidR="00C816E8" w:rsidRDefault="00082C68" w:rsidP="00F8766A">
      <w:pPr>
        <w:numPr>
          <w:ilvl w:val="1"/>
          <w:numId w:val="1"/>
        </w:numPr>
        <w:spacing w:after="30" w:line="289" w:lineRule="auto"/>
        <w:ind w:right="14"/>
        <w:jc w:val="left"/>
      </w:pPr>
      <w:r>
        <w:t xml:space="preserve">При </w:t>
      </w:r>
      <w:r>
        <w:tab/>
        <w:t xml:space="preserve">размещении </w:t>
      </w:r>
      <w:r>
        <w:tab/>
        <w:t xml:space="preserve">информации </w:t>
      </w:r>
      <w:r>
        <w:tab/>
        <w:t xml:space="preserve">на </w:t>
      </w:r>
      <w:r>
        <w:tab/>
        <w:t xml:space="preserve">официальных </w:t>
      </w:r>
      <w:r>
        <w:tab/>
        <w:t>страницах уполномоченным лицом обеспечивается использование русского языка в соответствии с правилами орфографии и пунктуации русского языка.</w:t>
      </w:r>
    </w:p>
    <w:p w:rsidR="00C816E8" w:rsidRDefault="00082C68" w:rsidP="00F8766A">
      <w:pPr>
        <w:ind w:left="7" w:right="14"/>
        <w:jc w:val="left"/>
      </w:pPr>
      <w:r>
        <w:t>3.7.1. Также информация может размещаться на государственных языках республик, находящихся в составе Российской Федерации, или иностранных языках.</w:t>
      </w:r>
    </w:p>
    <w:p w:rsidR="00C816E8" w:rsidRDefault="00082C68" w:rsidP="00F8766A">
      <w:pPr>
        <w:numPr>
          <w:ilvl w:val="1"/>
          <w:numId w:val="1"/>
        </w:numPr>
        <w:ind w:right="14"/>
        <w:jc w:val="left"/>
      </w:pPr>
      <w:r>
        <w:t>Информация размещается на официальных страницах по создаваемым оператором единого портала с использованием единого портала шаблонам, через систему «</w:t>
      </w:r>
      <w:r w:rsidR="0085073A">
        <w:t xml:space="preserve"> </w:t>
      </w:r>
      <w:r>
        <w:t>Гос</w:t>
      </w:r>
      <w:r w:rsidR="0085073A">
        <w:t xml:space="preserve">паблик </w:t>
      </w:r>
      <w:r>
        <w:t>».</w:t>
      </w:r>
    </w:p>
    <w:p w:rsidR="00C816E8" w:rsidRDefault="00082C68" w:rsidP="00F8766A">
      <w:pPr>
        <w:numPr>
          <w:ilvl w:val="1"/>
          <w:numId w:val="1"/>
        </w:numPr>
        <w:spacing w:after="0" w:line="289" w:lineRule="auto"/>
        <w:ind w:right="14"/>
        <w:jc w:val="left"/>
      </w:pPr>
      <w:r>
        <w:t xml:space="preserve">Взаимодействие с пользователями информацией на официальных страницах осуществляется с использованием инфраструктуры взаимодействия посредством единого портала путем получения от пользователей информацией сообщений и обращений, обработки и направления ответов на такие сообщения и обращения, выявления мнения пользователей информацией при исполнении органами и организациями полномочий (осуществлении функций), в том числе посредством проведения опросов, голосований и процессов участия жителей муниципального </w:t>
      </w:r>
      <w:r>
        <w:tab/>
        <w:t xml:space="preserve">образования </w:t>
      </w:r>
      <w:r>
        <w:tab/>
        <w:t xml:space="preserve">в </w:t>
      </w:r>
      <w:r>
        <w:tab/>
        <w:t xml:space="preserve">публичных </w:t>
      </w:r>
      <w:r>
        <w:tab/>
        <w:t xml:space="preserve">слушаниях, </w:t>
      </w:r>
      <w:r>
        <w:tab/>
        <w:t xml:space="preserve">а </w:t>
      </w:r>
      <w:r>
        <w:tab/>
        <w:t xml:space="preserve">также </w:t>
      </w:r>
      <w:r>
        <w:tab/>
        <w:t>с использованием иных доступных в социальной сети способов взаимодействия.</w:t>
      </w:r>
    </w:p>
    <w:p w:rsidR="00C816E8" w:rsidRDefault="00C816E8" w:rsidP="00F8766A">
      <w:pPr>
        <w:spacing w:after="78" w:line="259" w:lineRule="auto"/>
        <w:ind w:left="427" w:right="0" w:firstLine="0"/>
        <w:jc w:val="left"/>
      </w:pPr>
    </w:p>
    <w:p w:rsidR="00C816E8" w:rsidRDefault="00082C68" w:rsidP="00F8766A">
      <w:pPr>
        <w:numPr>
          <w:ilvl w:val="0"/>
          <w:numId w:val="1"/>
        </w:numPr>
        <w:spacing w:after="69" w:line="259" w:lineRule="auto"/>
        <w:ind w:right="252" w:firstLine="1419"/>
        <w:jc w:val="left"/>
      </w:pPr>
      <w:r>
        <w:rPr>
          <w:b/>
        </w:rPr>
        <w:t>Информационная структура официальных страниц</w:t>
      </w:r>
    </w:p>
    <w:p w:rsidR="00C816E8" w:rsidRDefault="00082C68" w:rsidP="00F8766A">
      <w:pPr>
        <w:numPr>
          <w:ilvl w:val="1"/>
          <w:numId w:val="1"/>
        </w:numPr>
        <w:ind w:right="14"/>
        <w:jc w:val="left"/>
      </w:pPr>
      <w:r>
        <w:t>Информация, размещаемая на официальны</w:t>
      </w:r>
      <w:r w:rsidR="00911E0E">
        <w:t xml:space="preserve">х страницах Учреждения, </w:t>
      </w:r>
      <w:r>
        <w:t xml:space="preserve"> не должна:</w:t>
      </w:r>
    </w:p>
    <w:p w:rsidR="00C816E8" w:rsidRDefault="00082C68" w:rsidP="00F8766A">
      <w:pPr>
        <w:numPr>
          <w:ilvl w:val="0"/>
          <w:numId w:val="3"/>
        </w:numPr>
        <w:ind w:right="14"/>
        <w:jc w:val="left"/>
      </w:pPr>
      <w:r>
        <w:t>нарушать права субъектов персональных данных;</w:t>
      </w:r>
    </w:p>
    <w:p w:rsidR="00C816E8" w:rsidRDefault="00082C68" w:rsidP="00F8766A">
      <w:pPr>
        <w:numPr>
          <w:ilvl w:val="0"/>
          <w:numId w:val="3"/>
        </w:numPr>
        <w:ind w:right="14"/>
        <w:jc w:val="left"/>
      </w:pPr>
      <w:r>
        <w:t>нарушать авторское право;</w:t>
      </w:r>
    </w:p>
    <w:p w:rsidR="00C816E8" w:rsidRDefault="00082C68" w:rsidP="00F8766A">
      <w:pPr>
        <w:numPr>
          <w:ilvl w:val="0"/>
          <w:numId w:val="3"/>
        </w:numPr>
        <w:ind w:right="14"/>
        <w:jc w:val="left"/>
      </w:pPr>
      <w:r>
        <w:t>содержать ненормативную лексику;</w:t>
      </w:r>
    </w:p>
    <w:p w:rsidR="00C816E8" w:rsidRDefault="00082C68" w:rsidP="00F8766A">
      <w:pPr>
        <w:numPr>
          <w:ilvl w:val="0"/>
          <w:numId w:val="3"/>
        </w:numPr>
        <w:ind w:right="14"/>
        <w:jc w:val="left"/>
      </w:pPr>
      <w:r>
        <w:t>унижать честь, достоинство и деловую репутацию физических и юридических лиц;</w:t>
      </w:r>
    </w:p>
    <w:p w:rsidR="00C816E8" w:rsidRDefault="00082C68" w:rsidP="00F8766A">
      <w:pPr>
        <w:numPr>
          <w:ilvl w:val="0"/>
          <w:numId w:val="3"/>
        </w:numPr>
        <w:ind w:right="14"/>
        <w:jc w:val="left"/>
      </w:pPr>
      <w:r>
        <w:t>содержать государственную, коммерческую или иную специально охраняемую тайну;</w:t>
      </w:r>
    </w:p>
    <w:p w:rsidR="00C816E8" w:rsidRDefault="00082C68" w:rsidP="00F8766A">
      <w:pPr>
        <w:numPr>
          <w:ilvl w:val="0"/>
          <w:numId w:val="3"/>
        </w:numPr>
        <w:ind w:right="14"/>
        <w:jc w:val="left"/>
      </w:pPr>
      <w:r>
        <w:t>содержать информационные материалы, содержащие призывы к насилию и насильственному изменению основ конституционного строя, разжигающие социальную, расовую, межнациональную и религиозную рознь, пропаганду наркомании, экстремистских религиозных и политических идей;</w:t>
      </w:r>
    </w:p>
    <w:p w:rsidR="00C816E8" w:rsidRDefault="00082C68" w:rsidP="00F8766A">
      <w:pPr>
        <w:numPr>
          <w:ilvl w:val="0"/>
          <w:numId w:val="3"/>
        </w:numPr>
        <w:spacing w:after="80" w:line="259" w:lineRule="auto"/>
        <w:ind w:right="14"/>
        <w:jc w:val="left"/>
      </w:pPr>
      <w:r>
        <w:t xml:space="preserve">содержать </w:t>
      </w:r>
      <w:r>
        <w:tab/>
        <w:t xml:space="preserve">материалы, </w:t>
      </w:r>
      <w:r>
        <w:tab/>
        <w:t xml:space="preserve">запрещенные </w:t>
      </w:r>
      <w:r>
        <w:tab/>
        <w:t xml:space="preserve">к </w:t>
      </w:r>
      <w:r>
        <w:tab/>
        <w:t>опубликованию</w:t>
      </w:r>
    </w:p>
    <w:p w:rsidR="00C816E8" w:rsidRDefault="00082C68" w:rsidP="00F8766A">
      <w:pPr>
        <w:ind w:left="7" w:right="14" w:firstLine="0"/>
        <w:jc w:val="left"/>
      </w:pPr>
      <w:r>
        <w:t>законодательством РФ;</w:t>
      </w:r>
    </w:p>
    <w:p w:rsidR="00C816E8" w:rsidRDefault="00082C68" w:rsidP="00F8766A">
      <w:pPr>
        <w:numPr>
          <w:ilvl w:val="0"/>
          <w:numId w:val="3"/>
        </w:numPr>
        <w:ind w:right="14"/>
        <w:jc w:val="left"/>
      </w:pPr>
      <w:r>
        <w:t>противоречить профессиональной этике в педагогической и тренерской деятельности.</w:t>
      </w:r>
    </w:p>
    <w:p w:rsidR="00C816E8" w:rsidRDefault="00082C68" w:rsidP="00F8766A">
      <w:pPr>
        <w:numPr>
          <w:ilvl w:val="1"/>
          <w:numId w:val="7"/>
        </w:numPr>
        <w:ind w:right="14"/>
        <w:jc w:val="left"/>
      </w:pPr>
      <w:r>
        <w:t>Размещение информации рекламно-коммерческого характера допускается только по согласованию с руководителем Учреждения. Условия размещения такой информации регламентируются Федеральным законом от 13.03.2006 № 38-ФЗ "О рекламе" и специальными договорами.</w:t>
      </w:r>
    </w:p>
    <w:p w:rsidR="00C816E8" w:rsidRDefault="00082C68" w:rsidP="00F8766A">
      <w:pPr>
        <w:numPr>
          <w:ilvl w:val="1"/>
          <w:numId w:val="7"/>
        </w:numPr>
        <w:ind w:right="14"/>
        <w:jc w:val="left"/>
      </w:pPr>
      <w:r>
        <w:t>Информационная структура официальных страниц Учреждения формируется из двух видов информационных материалов: обязательных к размещению на страницах Учреждения (инвариантный блок) и рекомендуемых к размещению (вариативный блок).</w:t>
      </w:r>
    </w:p>
    <w:p w:rsidR="00C816E8" w:rsidRDefault="00082C68" w:rsidP="00F8766A">
      <w:pPr>
        <w:numPr>
          <w:ilvl w:val="1"/>
          <w:numId w:val="7"/>
        </w:numPr>
        <w:ind w:right="14"/>
        <w:jc w:val="left"/>
      </w:pPr>
      <w:r>
        <w:t>Инвариантный блок содержать должен следующие разделы:</w:t>
      </w:r>
    </w:p>
    <w:p w:rsidR="00C816E8" w:rsidRDefault="00082C68" w:rsidP="00F8766A">
      <w:pPr>
        <w:numPr>
          <w:ilvl w:val="0"/>
          <w:numId w:val="3"/>
        </w:numPr>
        <w:ind w:right="14"/>
        <w:jc w:val="left"/>
      </w:pPr>
      <w:r>
        <w:t>"Основные сведения" (дата создания организации, ее учредители, место нахождения организации и ее филиалов, режиме, графике работы, контактная информация);</w:t>
      </w:r>
    </w:p>
    <w:p w:rsidR="00C816E8" w:rsidRDefault="00082C68" w:rsidP="00F8766A">
      <w:pPr>
        <w:numPr>
          <w:ilvl w:val="0"/>
          <w:numId w:val="3"/>
        </w:numPr>
        <w:ind w:right="14"/>
        <w:jc w:val="left"/>
      </w:pPr>
      <w:r>
        <w:t>"Структура и органы управления спортивной организацией";</w:t>
      </w:r>
    </w:p>
    <w:p w:rsidR="00C816E8" w:rsidRDefault="00082C68" w:rsidP="00F8766A">
      <w:pPr>
        <w:numPr>
          <w:ilvl w:val="0"/>
          <w:numId w:val="3"/>
        </w:numPr>
        <w:ind w:right="14"/>
        <w:jc w:val="left"/>
      </w:pPr>
      <w:r>
        <w:t>"Обучение" (реализуемые уровни обучения, формы обучения, планы по спортивной подготовке, образовательные программы и копии рецензий программ, методические документы); Информационные материалы вариативного блока могут быть расширены Учреждением.</w:t>
      </w:r>
    </w:p>
    <w:p w:rsidR="00C816E8" w:rsidRDefault="00082C68" w:rsidP="00F8766A">
      <w:pPr>
        <w:ind w:left="7" w:right="14" w:firstLine="425"/>
        <w:jc w:val="left"/>
      </w:pPr>
      <w:r>
        <w:t>4.5. Учредители (Министерство спорта Алтайского края) могут вносить рекомендации по содержанию, характеристикам дизайна и сервисных услуг официальных страниц Учреждения.</w:t>
      </w:r>
    </w:p>
    <w:p w:rsidR="00C816E8" w:rsidRDefault="00C816E8" w:rsidP="00F8766A">
      <w:pPr>
        <w:spacing w:after="78" w:line="259" w:lineRule="auto"/>
        <w:ind w:left="283" w:right="0" w:firstLine="0"/>
        <w:jc w:val="left"/>
      </w:pPr>
    </w:p>
    <w:p w:rsidR="00C816E8" w:rsidRDefault="00082C68" w:rsidP="00F8766A">
      <w:pPr>
        <w:spacing w:after="69" w:line="259" w:lineRule="auto"/>
        <w:ind w:left="2357" w:right="1341" w:hanging="651"/>
        <w:jc w:val="left"/>
      </w:pPr>
      <w:r>
        <w:rPr>
          <w:b/>
        </w:rPr>
        <w:t>Порядок размещения и обновления информации на официальных страницах Учреждения</w:t>
      </w:r>
    </w:p>
    <w:p w:rsidR="00C816E8" w:rsidRDefault="00082C68" w:rsidP="00F8766A">
      <w:pPr>
        <w:numPr>
          <w:ilvl w:val="1"/>
          <w:numId w:val="5"/>
        </w:numPr>
        <w:ind w:right="14"/>
        <w:jc w:val="left"/>
      </w:pPr>
      <w:r>
        <w:t>Учреждение обеспечивает координацию работ по информационному наполнению официальных страниц.</w:t>
      </w:r>
    </w:p>
    <w:p w:rsidR="00C816E8" w:rsidRDefault="00082C68" w:rsidP="00F8766A">
      <w:pPr>
        <w:numPr>
          <w:ilvl w:val="1"/>
          <w:numId w:val="5"/>
        </w:numPr>
        <w:ind w:right="14"/>
        <w:jc w:val="left"/>
      </w:pPr>
      <w:r>
        <w:t>Учреждения самостоятельно обеспечивает:</w:t>
      </w:r>
    </w:p>
    <w:p w:rsidR="00C816E8" w:rsidRDefault="00082C68" w:rsidP="00F8766A">
      <w:pPr>
        <w:numPr>
          <w:ilvl w:val="0"/>
          <w:numId w:val="3"/>
        </w:numPr>
        <w:ind w:right="14"/>
        <w:jc w:val="left"/>
      </w:pPr>
      <w:r>
        <w:t>размещение материалов на официальных страницах Учреждения           в текстовой и (или) табличной форме, а также в форме копий документов, фотографий, видеороликов;</w:t>
      </w:r>
    </w:p>
    <w:p w:rsidR="00C816E8" w:rsidRDefault="00082C68" w:rsidP="00F8766A">
      <w:pPr>
        <w:numPr>
          <w:ilvl w:val="0"/>
          <w:numId w:val="3"/>
        </w:numPr>
        <w:spacing w:after="72" w:line="259" w:lineRule="auto"/>
        <w:ind w:right="14"/>
        <w:jc w:val="left"/>
      </w:pPr>
      <w:r>
        <w:t>постоянную поддержку официальных страниц социальных сетей</w:t>
      </w:r>
    </w:p>
    <w:p w:rsidR="00C816E8" w:rsidRDefault="00082C68" w:rsidP="00F8766A">
      <w:pPr>
        <w:ind w:left="7" w:right="14" w:firstLine="0"/>
        <w:jc w:val="left"/>
      </w:pPr>
      <w:r>
        <w:t>Учреждения в работоспособном состоянии – 2 публикации в неделю;</w:t>
      </w:r>
    </w:p>
    <w:p w:rsidR="00C816E8" w:rsidRDefault="00082C68" w:rsidP="00F8766A">
      <w:pPr>
        <w:numPr>
          <w:ilvl w:val="0"/>
          <w:numId w:val="3"/>
        </w:numPr>
        <w:ind w:right="14"/>
        <w:jc w:val="left"/>
      </w:pPr>
      <w:r>
        <w:t>взаимодействие с внешними информационно-телекоммуникационными сетями, сетью "Интернет";</w:t>
      </w:r>
    </w:p>
    <w:p w:rsidR="00C816E8" w:rsidRDefault="00082C68" w:rsidP="00F8766A">
      <w:pPr>
        <w:numPr>
          <w:ilvl w:val="0"/>
          <w:numId w:val="3"/>
        </w:numPr>
        <w:ind w:right="14"/>
        <w:jc w:val="left"/>
      </w:pPr>
      <w:r>
        <w:t>разграничение доступа персонала и пользователей к ресурсам официальных страниц социальных сетей и правам на изменение информации.</w:t>
      </w:r>
    </w:p>
    <w:p w:rsidR="00C816E8" w:rsidRDefault="00082C68" w:rsidP="00F8766A">
      <w:pPr>
        <w:numPr>
          <w:ilvl w:val="1"/>
          <w:numId w:val="4"/>
        </w:numPr>
        <w:ind w:right="14"/>
        <w:jc w:val="left"/>
      </w:pPr>
      <w:r>
        <w:t>Содержание страниц социальных сетей Учреждения формируется           на основе информации, предоставляемой тренерами-преподавателями, руководителями, ответственными лицами, обучающимися.</w:t>
      </w:r>
    </w:p>
    <w:p w:rsidR="00C816E8" w:rsidRDefault="00082C68" w:rsidP="00F8766A">
      <w:pPr>
        <w:numPr>
          <w:ilvl w:val="1"/>
          <w:numId w:val="4"/>
        </w:numPr>
        <w:ind w:right="14"/>
        <w:jc w:val="left"/>
      </w:pPr>
      <w:r>
        <w:t>Список лиц, обеспечивающих подготовку, обновление и размещение материалов инвариантного блока Учреждения, обязательно предоставляемой информации и возникающих, в связи с этим зон ответственности, утверждается приказом руководителя.</w:t>
      </w:r>
    </w:p>
    <w:p w:rsidR="00C816E8" w:rsidRDefault="00082C68" w:rsidP="00F8766A">
      <w:pPr>
        <w:numPr>
          <w:ilvl w:val="1"/>
          <w:numId w:val="4"/>
        </w:numPr>
        <w:spacing w:after="30" w:line="289" w:lineRule="auto"/>
        <w:ind w:right="14"/>
        <w:jc w:val="left"/>
      </w:pPr>
      <w:r>
        <w:t xml:space="preserve">Официальные </w:t>
      </w:r>
      <w:r>
        <w:tab/>
        <w:t xml:space="preserve">страницы </w:t>
      </w:r>
      <w:r>
        <w:tab/>
        <w:t xml:space="preserve">социальных </w:t>
      </w:r>
      <w:r>
        <w:tab/>
        <w:t xml:space="preserve">сетей </w:t>
      </w:r>
      <w:r>
        <w:tab/>
        <w:t xml:space="preserve">Учреждения размещаются </w:t>
      </w:r>
      <w:r>
        <w:tab/>
        <w:t>в</w:t>
      </w:r>
      <w:r>
        <w:rPr>
          <w:color w:val="FF0000"/>
        </w:rPr>
        <w:t xml:space="preserve"> </w:t>
      </w:r>
      <w:r>
        <w:rPr>
          <w:color w:val="FF0000"/>
        </w:rPr>
        <w:tab/>
      </w:r>
      <w:r>
        <w:t xml:space="preserve">«ВК» </w:t>
      </w:r>
      <w:r>
        <w:tab/>
        <w:t xml:space="preserve">https://vk.com/pa22ss, </w:t>
      </w:r>
      <w:r>
        <w:tab/>
        <w:t>«ОК» https://ok.ru/group/70000000830637</w:t>
      </w:r>
      <w:r>
        <w:rPr>
          <w:b/>
        </w:rPr>
        <w:t>,</w:t>
      </w:r>
      <w:r>
        <w:rPr>
          <w:color w:val="FF0000"/>
        </w:rPr>
        <w:t xml:space="preserve"> </w:t>
      </w:r>
      <w:r>
        <w:rPr>
          <w:color w:val="FF0000"/>
        </w:rPr>
        <w:tab/>
      </w:r>
      <w:r>
        <w:t xml:space="preserve">с </w:t>
      </w:r>
      <w:r>
        <w:tab/>
        <w:t xml:space="preserve">обязательным </w:t>
      </w:r>
      <w:r>
        <w:tab/>
        <w:t>предоставлением информации об адресе и доступе Министерству спорта Алтайского края.</w:t>
      </w:r>
    </w:p>
    <w:p w:rsidR="00C816E8" w:rsidRDefault="00082C68" w:rsidP="00F8766A">
      <w:pPr>
        <w:numPr>
          <w:ilvl w:val="1"/>
          <w:numId w:val="4"/>
        </w:numPr>
        <w:ind w:right="14"/>
        <w:jc w:val="left"/>
      </w:pPr>
      <w:r>
        <w:t>Все материалы, утвержденные для публикации в устной или письменной форме руководителем, подлежащих размещению на официальных страницах социальных сетей Учреждения, производятся не позднее 5 рабочих дней после проведения указанных мероприятий.</w:t>
      </w:r>
    </w:p>
    <w:p w:rsidR="00C816E8" w:rsidRDefault="00C816E8" w:rsidP="00F8766A">
      <w:pPr>
        <w:spacing w:after="78" w:line="259" w:lineRule="auto"/>
        <w:ind w:left="566" w:right="0" w:firstLine="0"/>
        <w:jc w:val="left"/>
      </w:pPr>
    </w:p>
    <w:p w:rsidR="00C816E8" w:rsidRDefault="00082C68" w:rsidP="00F8766A">
      <w:pPr>
        <w:spacing w:after="69" w:line="259" w:lineRule="auto"/>
        <w:ind w:left="1039" w:right="0" w:hanging="10"/>
        <w:jc w:val="left"/>
      </w:pPr>
      <w:r>
        <w:rPr>
          <w:b/>
        </w:rPr>
        <w:t>6. Подтверждение факта создания официальной страницы</w:t>
      </w:r>
    </w:p>
    <w:p w:rsidR="00C816E8" w:rsidRDefault="00082C68" w:rsidP="00F8766A">
      <w:pPr>
        <w:numPr>
          <w:ilvl w:val="1"/>
          <w:numId w:val="6"/>
        </w:numPr>
        <w:ind w:right="14"/>
        <w:jc w:val="left"/>
      </w:pPr>
      <w:r>
        <w:t>Подтверждением факта создания официальной страницы органом или организацией является наличие специальной отметки, которая присваивается такой официальной странице социальной сетью при условии регистрации органа или организации в единой системе идентификации и аутентификации, а также при условии выполнения требований уполномоченным лицом, предъявляемых социальной сетью для получения специальной отметки в соответствии с правилами ведения официальных страниц, разрабатываемыми владельцем социальной сети и размещаемыми в социальной сети (далее - правила ведения официальных страниц), и методическими рекомендациями, определяемыми Министерством цифрового развития, связи и массовых коммуникаций Российской Федерации, за исключением случая, предусмотренного пунктом 12 настоящих Правил «Госорганизация».</w:t>
      </w:r>
    </w:p>
    <w:p w:rsidR="00C816E8" w:rsidRDefault="00082C68" w:rsidP="00F8766A">
      <w:pPr>
        <w:numPr>
          <w:ilvl w:val="1"/>
          <w:numId w:val="6"/>
        </w:numPr>
        <w:ind w:right="14"/>
        <w:jc w:val="left"/>
      </w:pPr>
      <w:r>
        <w:t>В случае изменения на официальной странице сведений о наименовании органа или организации, а также в иных случаях, установленных правилами ведения официальных страниц и методическими рекомендациями, определяемыми Министерством цифрового развития, связи и массовых коммуникаций Российской Федерации, специальная отметка, присваиваемая официальной странице социальной сетью, удаляется до момента выполнения условий, предусмотренных пунктом 11 настоящих Правил.</w:t>
      </w:r>
    </w:p>
    <w:p w:rsidR="00C816E8" w:rsidRDefault="00082C68" w:rsidP="00F8766A">
      <w:pPr>
        <w:numPr>
          <w:ilvl w:val="1"/>
          <w:numId w:val="6"/>
        </w:numPr>
        <w:ind w:right="14"/>
        <w:jc w:val="left"/>
      </w:pPr>
      <w:r>
        <w:t>Уполномоченные лица при создании и использовании официальных страниц, в том числе при размещении информации на официальных страницах, получении доступа к информации, размещаемой на официальных страницах, и осуществлении взаимодействия с пользователями информацией на официальных страницах, обязаны соблюдать правила ведения официальных страниц.</w:t>
      </w:r>
    </w:p>
    <w:p w:rsidR="00C816E8" w:rsidRDefault="00082C68" w:rsidP="00F8766A">
      <w:pPr>
        <w:numPr>
          <w:ilvl w:val="1"/>
          <w:numId w:val="6"/>
        </w:numPr>
        <w:ind w:right="14"/>
        <w:jc w:val="left"/>
      </w:pPr>
      <w:r>
        <w:t>Органы и организации обеспечивают надлежащее выполнение мер по защите сведений и технических средств, используемых для организации размещения информации и взаимодействия с пользователями информации на своих официальных страницах.</w:t>
      </w:r>
    </w:p>
    <w:p w:rsidR="00C816E8" w:rsidRDefault="00082C68" w:rsidP="00F8766A">
      <w:pPr>
        <w:numPr>
          <w:ilvl w:val="1"/>
          <w:numId w:val="6"/>
        </w:numPr>
        <w:ind w:right="14"/>
        <w:jc w:val="left"/>
      </w:pPr>
      <w:r>
        <w:t xml:space="preserve">Методическую и информационную поддержку органов и организаций при размещении информации на официальных страницах, получении доступа к информации, размещаемой на официальных страницах, и осуществлении взаимодействия с пользователями информацией на официальных страницах оказывает Министерство цифрового развития, связи и массовых коммуникаций Российской Федерации. Методические рекомендации, указанные в пунктах 11 и 13 настоящих Правил, предусматривающие в том числе способы размещения органами и организациями информации на официальных страницах, разрабатываются с учетом возможностей социальной сети и правил ведения официальных страниц и размещаются Министерством цифрового развития, связи и массовых коммуникаций Российской Федерации на технологическом портале в информационно-телекоммуникационной сети "Интернет" по адресу </w:t>
      </w:r>
      <w:hyperlink r:id="rId7">
        <w:r>
          <w:rPr>
            <w:color w:val="0066CC"/>
            <w:u w:val="single" w:color="0066CC"/>
          </w:rPr>
          <w:t>https://pos.gosuslugi.ru/docs/</w:t>
        </w:r>
      </w:hyperlink>
      <w:hyperlink r:id="rId8">
        <w:r>
          <w:t>.</w:t>
        </w:r>
      </w:hyperlink>
    </w:p>
    <w:p w:rsidR="00C816E8" w:rsidRDefault="00C816E8" w:rsidP="00F8766A">
      <w:pPr>
        <w:spacing w:after="77" w:line="259" w:lineRule="auto"/>
        <w:ind w:left="708" w:right="0" w:firstLine="0"/>
        <w:jc w:val="left"/>
      </w:pPr>
    </w:p>
    <w:p w:rsidR="00C816E8" w:rsidRDefault="00082C68" w:rsidP="00F8766A">
      <w:pPr>
        <w:spacing w:after="69" w:line="259" w:lineRule="auto"/>
        <w:ind w:left="1399" w:right="0" w:firstLine="788"/>
        <w:jc w:val="left"/>
      </w:pPr>
      <w:r>
        <w:rPr>
          <w:b/>
        </w:rPr>
        <w:t>7. Ответственность и обязанности за обеспечение функционирования официальных страниц Учреждения</w:t>
      </w:r>
    </w:p>
    <w:p w:rsidR="00C816E8" w:rsidRDefault="00082C68" w:rsidP="00F8766A">
      <w:pPr>
        <w:ind w:left="7" w:right="14"/>
        <w:jc w:val="left"/>
      </w:pPr>
      <w:r>
        <w:t>7.1. Обязанности лиц, ответственных за функционирование социальных сетей:</w:t>
      </w:r>
    </w:p>
    <w:p w:rsidR="00C816E8" w:rsidRDefault="00082C68" w:rsidP="00F8766A">
      <w:pPr>
        <w:numPr>
          <w:ilvl w:val="0"/>
          <w:numId w:val="3"/>
        </w:numPr>
        <w:ind w:right="14"/>
        <w:jc w:val="left"/>
      </w:pPr>
      <w:r>
        <w:t>обеспечение постоянного контроля за функционированием официальных страниц Учреждения;</w:t>
      </w:r>
    </w:p>
    <w:p w:rsidR="00C816E8" w:rsidRDefault="00082C68" w:rsidP="00F8766A">
      <w:pPr>
        <w:numPr>
          <w:ilvl w:val="0"/>
          <w:numId w:val="3"/>
        </w:numPr>
        <w:spacing w:after="80" w:line="259" w:lineRule="auto"/>
        <w:ind w:right="14"/>
        <w:jc w:val="left"/>
      </w:pPr>
      <w:r>
        <w:t xml:space="preserve">своевременное </w:t>
      </w:r>
      <w:r>
        <w:tab/>
        <w:t xml:space="preserve">и </w:t>
      </w:r>
      <w:r>
        <w:tab/>
        <w:t xml:space="preserve">достоверное </w:t>
      </w:r>
      <w:r>
        <w:tab/>
        <w:t xml:space="preserve">предоставление </w:t>
      </w:r>
      <w:r>
        <w:tab/>
        <w:t>информации</w:t>
      </w:r>
    </w:p>
    <w:p w:rsidR="00C816E8" w:rsidRDefault="00082C68" w:rsidP="00F8766A">
      <w:pPr>
        <w:ind w:left="7" w:right="14" w:firstLine="0"/>
        <w:jc w:val="left"/>
      </w:pPr>
      <w:r>
        <w:t>ответственному лицу для обновления инвариантного и вариативного блоков;</w:t>
      </w:r>
    </w:p>
    <w:p w:rsidR="00C816E8" w:rsidRDefault="00082C68" w:rsidP="00F8766A">
      <w:pPr>
        <w:numPr>
          <w:ilvl w:val="0"/>
          <w:numId w:val="3"/>
        </w:numPr>
        <w:ind w:right="14"/>
        <w:jc w:val="left"/>
      </w:pPr>
      <w:r>
        <w:t>предоставление информации о достижениях и новостях Учреждения           не реже 2 раза в неделю.</w:t>
      </w:r>
    </w:p>
    <w:p w:rsidR="00C816E8" w:rsidRDefault="00082C68" w:rsidP="00F8766A">
      <w:pPr>
        <w:numPr>
          <w:ilvl w:val="1"/>
          <w:numId w:val="8"/>
        </w:numPr>
        <w:ind w:right="14"/>
        <w:jc w:val="left"/>
      </w:pPr>
      <w:r>
        <w:t>При разделении обязанностей по обеспечению функционирования официальных страниц Учреждения между занимающимися обучающего и тренировочного процесса, их обязанности прописываются в приказе руководителя.</w:t>
      </w:r>
    </w:p>
    <w:p w:rsidR="00C816E8" w:rsidRDefault="00082C68" w:rsidP="00F8766A">
      <w:pPr>
        <w:numPr>
          <w:ilvl w:val="1"/>
          <w:numId w:val="8"/>
        </w:numPr>
        <w:ind w:right="14"/>
        <w:jc w:val="left"/>
      </w:pPr>
      <w:r>
        <w:t>Иные (необходимые или не учтенные Положением) обязанности, могут быть прописаны в приказе руководителя.</w:t>
      </w:r>
    </w:p>
    <w:p w:rsidR="00C816E8" w:rsidRDefault="00082C68" w:rsidP="00F8766A">
      <w:pPr>
        <w:numPr>
          <w:ilvl w:val="1"/>
          <w:numId w:val="8"/>
        </w:numPr>
        <w:ind w:right="14"/>
        <w:jc w:val="left"/>
      </w:pPr>
      <w:r>
        <w:t>Дисциплинарная и иная предусмотренная действующим законодательством РФ ответственность за качество, своевременность и достоверность информационных материалов возлагается на ответственных лиц Учреждения, согласно п. 3.5. Положения.</w:t>
      </w:r>
    </w:p>
    <w:p w:rsidR="00C816E8" w:rsidRDefault="00082C68">
      <w:pPr>
        <w:numPr>
          <w:ilvl w:val="1"/>
          <w:numId w:val="8"/>
        </w:numPr>
        <w:ind w:right="14"/>
      </w:pPr>
      <w:r>
        <w:t xml:space="preserve">Лица, ответственные за функционирование официальных страниц социальных сетей Учреждения, несут ответственность: </w:t>
      </w:r>
    </w:p>
    <w:p w:rsidR="00C816E8" w:rsidRDefault="00082C68">
      <w:pPr>
        <w:numPr>
          <w:ilvl w:val="0"/>
          <w:numId w:val="3"/>
        </w:numPr>
        <w:ind w:right="14"/>
      </w:pPr>
      <w:r>
        <w:t xml:space="preserve">за отсутствие на официальных страницах социальных сетей Учреждения информации, предусмотренной в п. 2.7. Положения; </w:t>
      </w:r>
    </w:p>
    <w:p w:rsidR="00C816E8" w:rsidRDefault="00082C68">
      <w:pPr>
        <w:numPr>
          <w:ilvl w:val="0"/>
          <w:numId w:val="3"/>
        </w:numPr>
        <w:ind w:right="14"/>
      </w:pPr>
      <w:r>
        <w:t xml:space="preserve">за нарушение сроков обновления информации в соответствии с п.п. 3.8, 4.3 Положения; - за размещение на официальных страницах социальных сетей Учреждения информации, противоречащей п.п. 2.4, 2.5 Положения; </w:t>
      </w:r>
    </w:p>
    <w:p w:rsidR="00C816E8" w:rsidRDefault="00082C68">
      <w:pPr>
        <w:numPr>
          <w:ilvl w:val="0"/>
          <w:numId w:val="3"/>
        </w:numPr>
        <w:ind w:right="14"/>
      </w:pPr>
      <w:r>
        <w:t xml:space="preserve">за размещение на официальных страницах социальных сетей Учреждения недостоверной информации. </w:t>
      </w:r>
    </w:p>
    <w:p w:rsidR="00C816E8" w:rsidRDefault="00082C68">
      <w:pPr>
        <w:spacing w:after="78" w:line="259" w:lineRule="auto"/>
        <w:ind w:left="754" w:right="0" w:firstLine="0"/>
        <w:jc w:val="center"/>
      </w:pPr>
      <w:r>
        <w:rPr>
          <w:color w:val="FF0000"/>
        </w:rPr>
        <w:t xml:space="preserve"> </w:t>
      </w:r>
    </w:p>
    <w:p w:rsidR="00C816E8" w:rsidRDefault="00082C68">
      <w:pPr>
        <w:spacing w:after="69" w:line="259" w:lineRule="auto"/>
        <w:ind w:left="1390" w:right="0" w:firstLine="403"/>
        <w:jc w:val="left"/>
      </w:pPr>
      <w:r>
        <w:rPr>
          <w:b/>
        </w:rPr>
        <w:t>8.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Финансовое, материально-техническое обеспечение функционирования официальных страниц социальных сетей Учреждения  </w:t>
      </w:r>
    </w:p>
    <w:p w:rsidR="00C816E8" w:rsidRDefault="00082C68">
      <w:pPr>
        <w:spacing w:after="30" w:line="289" w:lineRule="auto"/>
        <w:ind w:left="-15" w:right="0"/>
        <w:jc w:val="left"/>
      </w:pPr>
      <w:r>
        <w:t>8.1.</w:t>
      </w:r>
      <w:r>
        <w:rPr>
          <w:rFonts w:ascii="Arial" w:eastAsia="Arial" w:hAnsi="Arial" w:cs="Arial"/>
        </w:rPr>
        <w:t xml:space="preserve"> </w:t>
      </w:r>
      <w:r>
        <w:t xml:space="preserve">Оплата </w:t>
      </w:r>
      <w:r>
        <w:tab/>
        <w:t xml:space="preserve">работы </w:t>
      </w:r>
      <w:r>
        <w:tab/>
        <w:t xml:space="preserve">ответственных </w:t>
      </w:r>
      <w:r>
        <w:tab/>
        <w:t xml:space="preserve">лиц </w:t>
      </w:r>
      <w:r>
        <w:tab/>
        <w:t xml:space="preserve">по </w:t>
      </w:r>
      <w:r>
        <w:tab/>
        <w:t>обеспечению функционирования официальных страниц социальных сетей Учреждения производится согласно Положен</w:t>
      </w:r>
      <w:r w:rsidR="0085073A">
        <w:t>ию об оплате труда работников М</w:t>
      </w:r>
      <w:r>
        <w:t>БУ ДО «</w:t>
      </w:r>
      <w:r w:rsidR="0085073A">
        <w:t xml:space="preserve">Курьинская </w:t>
      </w:r>
      <w:r>
        <w:t xml:space="preserve">СШ </w:t>
      </w:r>
    </w:p>
    <w:p w:rsidR="00C816E8" w:rsidRDefault="00C816E8" w:rsidP="0085073A">
      <w:pPr>
        <w:ind w:right="14"/>
      </w:pPr>
    </w:p>
    <w:p w:rsidR="00C816E8" w:rsidRDefault="00082C68">
      <w:pPr>
        <w:spacing w:after="18" w:line="259" w:lineRule="auto"/>
        <w:ind w:left="994" w:right="0" w:firstLine="0"/>
        <w:jc w:val="left"/>
      </w:pPr>
      <w:r>
        <w:rPr>
          <w:color w:val="FF0000"/>
        </w:rPr>
        <w:t xml:space="preserve"> </w:t>
      </w:r>
    </w:p>
    <w:p w:rsidR="00C816E8" w:rsidRDefault="00082C68">
      <w:pPr>
        <w:spacing w:after="21" w:line="259" w:lineRule="auto"/>
        <w:ind w:left="994" w:right="0" w:firstLine="0"/>
        <w:jc w:val="left"/>
      </w:pPr>
      <w:r>
        <w:rPr>
          <w:color w:val="FF0000"/>
        </w:rPr>
        <w:t xml:space="preserve"> </w:t>
      </w:r>
    </w:p>
    <w:p w:rsidR="00C816E8" w:rsidRDefault="00082C68">
      <w:pPr>
        <w:spacing w:after="18" w:line="259" w:lineRule="auto"/>
        <w:ind w:left="994" w:right="0" w:firstLine="0"/>
        <w:jc w:val="left"/>
      </w:pPr>
      <w:r>
        <w:rPr>
          <w:color w:val="FF0000"/>
        </w:rPr>
        <w:t xml:space="preserve"> </w:t>
      </w:r>
    </w:p>
    <w:p w:rsidR="00C816E8" w:rsidRDefault="00082C68">
      <w:pPr>
        <w:spacing w:after="18" w:line="259" w:lineRule="auto"/>
        <w:ind w:left="994" w:right="0" w:firstLine="0"/>
        <w:jc w:val="left"/>
      </w:pPr>
      <w:r>
        <w:rPr>
          <w:color w:val="FF0000"/>
        </w:rPr>
        <w:t xml:space="preserve"> </w:t>
      </w:r>
    </w:p>
    <w:p w:rsidR="00C816E8" w:rsidRDefault="00082C68">
      <w:pPr>
        <w:spacing w:after="18" w:line="259" w:lineRule="auto"/>
        <w:ind w:left="994" w:right="0" w:firstLine="0"/>
        <w:jc w:val="left"/>
      </w:pPr>
      <w:r>
        <w:rPr>
          <w:color w:val="FF0000"/>
        </w:rPr>
        <w:t xml:space="preserve"> </w:t>
      </w:r>
    </w:p>
    <w:p w:rsidR="00C816E8" w:rsidRDefault="00082C68">
      <w:pPr>
        <w:spacing w:after="21" w:line="259" w:lineRule="auto"/>
        <w:ind w:left="994" w:right="0" w:firstLine="0"/>
        <w:jc w:val="left"/>
      </w:pPr>
      <w:r>
        <w:rPr>
          <w:color w:val="FF0000"/>
        </w:rPr>
        <w:t xml:space="preserve"> </w:t>
      </w:r>
    </w:p>
    <w:p w:rsidR="00C816E8" w:rsidRDefault="00082C68">
      <w:pPr>
        <w:spacing w:after="18" w:line="259" w:lineRule="auto"/>
        <w:ind w:left="994" w:right="0" w:firstLine="0"/>
        <w:jc w:val="left"/>
      </w:pPr>
      <w:r>
        <w:rPr>
          <w:color w:val="FF0000"/>
        </w:rPr>
        <w:t xml:space="preserve"> </w:t>
      </w:r>
    </w:p>
    <w:p w:rsidR="00C816E8" w:rsidRDefault="00082C68">
      <w:pPr>
        <w:spacing w:after="18" w:line="259" w:lineRule="auto"/>
        <w:ind w:left="994" w:right="0" w:firstLine="0"/>
        <w:jc w:val="left"/>
      </w:pPr>
      <w:r>
        <w:rPr>
          <w:color w:val="FF0000"/>
        </w:rPr>
        <w:t xml:space="preserve"> </w:t>
      </w:r>
    </w:p>
    <w:p w:rsidR="00C816E8" w:rsidRDefault="00082C68">
      <w:pPr>
        <w:spacing w:after="0" w:line="259" w:lineRule="auto"/>
        <w:ind w:left="994" w:right="0" w:firstLine="0"/>
        <w:jc w:val="left"/>
      </w:pPr>
      <w:r>
        <w:rPr>
          <w:color w:val="FF0000"/>
        </w:rPr>
        <w:t xml:space="preserve"> </w:t>
      </w:r>
    </w:p>
    <w:sectPr w:rsidR="00C816E8">
      <w:footerReference w:type="even" r:id="rId9"/>
      <w:footerReference w:type="default" r:id="rId10"/>
      <w:footerReference w:type="first" r:id="rId11"/>
      <w:pgSz w:w="11904" w:h="16836"/>
      <w:pgMar w:top="1025" w:right="700" w:bottom="1409" w:left="156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1C4" w:rsidRDefault="003F51C4">
      <w:pPr>
        <w:spacing w:after="0" w:line="240" w:lineRule="auto"/>
      </w:pPr>
      <w:r>
        <w:separator/>
      </w:r>
    </w:p>
  </w:endnote>
  <w:endnote w:type="continuationSeparator" w:id="0">
    <w:p w:rsidR="003F51C4" w:rsidRDefault="003F5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16E8" w:rsidRDefault="00082C68">
    <w:pPr>
      <w:spacing w:after="59" w:line="259" w:lineRule="auto"/>
      <w:ind w:right="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Yu Gothic UI" w:eastAsia="Yu Gothic UI" w:hAnsi="Yu Gothic UI" w:cs="Yu Gothic UI"/>
        <w:sz w:val="24"/>
      </w:rPr>
      <w:t>2</w:t>
    </w:r>
    <w:r>
      <w:rPr>
        <w:rFonts w:ascii="Yu Gothic UI" w:eastAsia="Yu Gothic UI" w:hAnsi="Yu Gothic UI" w:cs="Yu Gothic UI"/>
        <w:sz w:val="24"/>
      </w:rPr>
      <w:fldChar w:fldCharType="end"/>
    </w:r>
    <w:r>
      <w:rPr>
        <w:rFonts w:ascii="Yu Gothic UI" w:eastAsia="Yu Gothic UI" w:hAnsi="Yu Gothic UI" w:cs="Yu Gothic UI"/>
        <w:sz w:val="24"/>
      </w:rPr>
      <w:t xml:space="preserve"> </w:t>
    </w:r>
  </w:p>
  <w:p w:rsidR="00C816E8" w:rsidRDefault="00082C68">
    <w:pPr>
      <w:spacing w:after="0" w:line="259" w:lineRule="auto"/>
      <w:ind w:right="0" w:firstLine="0"/>
      <w:jc w:val="left"/>
    </w:pPr>
    <w:r>
      <w:rPr>
        <w:rFonts w:ascii="Yu Gothic UI" w:eastAsia="Yu Gothic UI" w:hAnsi="Yu Gothic UI" w:cs="Yu Gothic UI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16E8" w:rsidRDefault="00082C68">
    <w:pPr>
      <w:spacing w:after="59" w:line="259" w:lineRule="auto"/>
      <w:ind w:right="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11696" w:rsidRPr="00911696">
      <w:rPr>
        <w:rFonts w:ascii="Yu Gothic UI" w:eastAsia="Yu Gothic UI" w:hAnsi="Yu Gothic UI" w:cs="Yu Gothic UI"/>
        <w:noProof/>
        <w:sz w:val="24"/>
      </w:rPr>
      <w:t>10</w:t>
    </w:r>
    <w:r>
      <w:rPr>
        <w:rFonts w:ascii="Yu Gothic UI" w:eastAsia="Yu Gothic UI" w:hAnsi="Yu Gothic UI" w:cs="Yu Gothic UI"/>
        <w:sz w:val="24"/>
      </w:rPr>
      <w:fldChar w:fldCharType="end"/>
    </w:r>
    <w:r>
      <w:rPr>
        <w:rFonts w:ascii="Yu Gothic UI" w:eastAsia="Yu Gothic UI" w:hAnsi="Yu Gothic UI" w:cs="Yu Gothic UI"/>
        <w:sz w:val="24"/>
      </w:rPr>
      <w:t xml:space="preserve"> </w:t>
    </w:r>
  </w:p>
  <w:p w:rsidR="00C816E8" w:rsidRDefault="00082C68">
    <w:pPr>
      <w:spacing w:after="0" w:line="259" w:lineRule="auto"/>
      <w:ind w:right="0" w:firstLine="0"/>
      <w:jc w:val="left"/>
    </w:pPr>
    <w:r>
      <w:rPr>
        <w:rFonts w:ascii="Yu Gothic UI" w:eastAsia="Yu Gothic UI" w:hAnsi="Yu Gothic UI" w:cs="Yu Gothic UI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16E8" w:rsidRDefault="00C816E8">
    <w:pPr>
      <w:spacing w:after="160" w:line="259" w:lineRule="auto"/>
      <w:ind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1C4" w:rsidRDefault="003F51C4">
      <w:pPr>
        <w:spacing w:after="0" w:line="240" w:lineRule="auto"/>
      </w:pPr>
      <w:r>
        <w:separator/>
      </w:r>
    </w:p>
  </w:footnote>
  <w:footnote w:type="continuationSeparator" w:id="0">
    <w:p w:rsidR="003F51C4" w:rsidRDefault="003F51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01F3A"/>
    <w:multiLevelType w:val="multilevel"/>
    <w:tmpl w:val="5658C8D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D23E52"/>
    <w:multiLevelType w:val="hybridMultilevel"/>
    <w:tmpl w:val="19A09264"/>
    <w:lvl w:ilvl="0" w:tplc="8ABAA694">
      <w:start w:val="1"/>
      <w:numFmt w:val="bullet"/>
      <w:lvlText w:val="-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3CABBF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0C660E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1BCACA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A5A589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74C11D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0A773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600C28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C4F14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F2B4456"/>
    <w:multiLevelType w:val="multilevel"/>
    <w:tmpl w:val="BECE727C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D547A1E"/>
    <w:multiLevelType w:val="multilevel"/>
    <w:tmpl w:val="31B0B7B6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8C03EA7"/>
    <w:multiLevelType w:val="multilevel"/>
    <w:tmpl w:val="7F72DEA0"/>
    <w:lvl w:ilvl="0">
      <w:start w:val="1"/>
      <w:numFmt w:val="decimal"/>
      <w:lvlText w:val="%1."/>
      <w:lvlJc w:val="left"/>
      <w:pPr>
        <w:ind w:left="5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98A0794"/>
    <w:multiLevelType w:val="multilevel"/>
    <w:tmpl w:val="CF0EC948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A5E2C09"/>
    <w:multiLevelType w:val="multilevel"/>
    <w:tmpl w:val="46905508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3095F39"/>
    <w:multiLevelType w:val="multilevel"/>
    <w:tmpl w:val="BB9C00CA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7"/>
  </w:num>
  <w:num w:numId="5">
    <w:abstractNumId w:val="6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val="fullPage"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6E8"/>
    <w:rsid w:val="0000622F"/>
    <w:rsid w:val="000117ED"/>
    <w:rsid w:val="00082C68"/>
    <w:rsid w:val="00184216"/>
    <w:rsid w:val="001D31E5"/>
    <w:rsid w:val="00270250"/>
    <w:rsid w:val="003F51C4"/>
    <w:rsid w:val="004A3287"/>
    <w:rsid w:val="005C335E"/>
    <w:rsid w:val="007E7C2D"/>
    <w:rsid w:val="0085073A"/>
    <w:rsid w:val="00880273"/>
    <w:rsid w:val="00911696"/>
    <w:rsid w:val="00911E0E"/>
    <w:rsid w:val="00C816E8"/>
    <w:rsid w:val="00C83090"/>
    <w:rsid w:val="00E44A1B"/>
    <w:rsid w:val="00F67759"/>
    <w:rsid w:val="00F8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4D96A-C588-4D21-9424-FCC5BD528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4" w:line="304" w:lineRule="auto"/>
      <w:ind w:right="9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76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766A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.gosuslugi.ru/doc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os.gosuslugi.ru/docs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2506</Words>
  <Characters>14290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zao</dc:creator>
  <cp:keywords/>
  <cp:lastModifiedBy>Молокеева</cp:lastModifiedBy>
  <cp:revision>2</cp:revision>
  <cp:lastPrinted>2026-10-08T08:50:00Z</cp:lastPrinted>
  <dcterms:created xsi:type="dcterms:W3CDTF">2026-10-09T02:09:00Z</dcterms:created>
  <dcterms:modified xsi:type="dcterms:W3CDTF">2026-10-09T02:09:00Z</dcterms:modified>
</cp:coreProperties>
</file>